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DD485" w14:textId="601FC8F7" w:rsidR="00B117D4" w:rsidRDefault="0055254F" w:rsidP="000C36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Bay Area Hockey Talk is a hockey</w:t>
      </w:r>
      <w:r w:rsidR="00B117D4" w:rsidRPr="00B117D4">
        <w:rPr>
          <w:rFonts w:ascii="Century Gothic" w:hAnsi="Century Gothic"/>
          <w:sz w:val="20"/>
          <w:szCs w:val="20"/>
        </w:rPr>
        <w:t xml:space="preserve"> recap</w:t>
      </w:r>
      <w:r w:rsidR="00B117D4">
        <w:rPr>
          <w:rFonts w:ascii="Century Gothic" w:hAnsi="Century Gothic"/>
          <w:sz w:val="20"/>
          <w:szCs w:val="20"/>
        </w:rPr>
        <w:t xml:space="preserve">/talk show </w:t>
      </w:r>
      <w:r>
        <w:rPr>
          <w:rFonts w:ascii="Century Gothic" w:hAnsi="Century Gothic"/>
          <w:sz w:val="20"/>
          <w:szCs w:val="20"/>
        </w:rPr>
        <w:t>featuring</w:t>
      </w:r>
      <w:r w:rsidR="00B117D4" w:rsidRPr="00B117D4">
        <w:rPr>
          <w:rFonts w:ascii="Century Gothic" w:hAnsi="Century Gothic"/>
          <w:sz w:val="20"/>
          <w:szCs w:val="20"/>
        </w:rPr>
        <w:t xml:space="preserve"> the latest news from the Northern California hocke</w:t>
      </w:r>
      <w:r>
        <w:rPr>
          <w:rFonts w:ascii="Century Gothic" w:hAnsi="Century Gothic"/>
          <w:sz w:val="20"/>
          <w:szCs w:val="20"/>
        </w:rPr>
        <w:t xml:space="preserve">y scene. Our </w:t>
      </w:r>
      <w:r w:rsidR="009C4E4E">
        <w:rPr>
          <w:rFonts w:ascii="Century Gothic" w:hAnsi="Century Gothic"/>
          <w:sz w:val="20"/>
          <w:szCs w:val="20"/>
        </w:rPr>
        <w:t xml:space="preserve">focus </w:t>
      </w:r>
      <w:r>
        <w:rPr>
          <w:rFonts w:ascii="Century Gothic" w:hAnsi="Century Gothic"/>
          <w:sz w:val="20"/>
          <w:szCs w:val="20"/>
        </w:rPr>
        <w:t xml:space="preserve">is </w:t>
      </w:r>
      <w:r w:rsidR="009C4E4E">
        <w:rPr>
          <w:rFonts w:ascii="Century Gothic" w:hAnsi="Century Gothic"/>
          <w:sz w:val="20"/>
          <w:szCs w:val="20"/>
        </w:rPr>
        <w:t xml:space="preserve">on youth, </w:t>
      </w:r>
      <w:r w:rsidR="00B117D4" w:rsidRPr="00B117D4">
        <w:rPr>
          <w:rFonts w:ascii="Century Gothic" w:hAnsi="Century Gothic"/>
          <w:sz w:val="20"/>
          <w:szCs w:val="20"/>
        </w:rPr>
        <w:t xml:space="preserve">high school </w:t>
      </w:r>
      <w:r w:rsidR="009C4E4E">
        <w:rPr>
          <w:rFonts w:ascii="Century Gothic" w:hAnsi="Century Gothic"/>
          <w:sz w:val="20"/>
          <w:szCs w:val="20"/>
        </w:rPr>
        <w:t xml:space="preserve">&amp; college </w:t>
      </w:r>
      <w:r>
        <w:rPr>
          <w:rFonts w:ascii="Century Gothic" w:hAnsi="Century Gothic"/>
          <w:sz w:val="20"/>
          <w:szCs w:val="20"/>
        </w:rPr>
        <w:t>hockey with</w:t>
      </w:r>
      <w:r w:rsidR="00B117D4" w:rsidRPr="00B117D4">
        <w:rPr>
          <w:rFonts w:ascii="Century Gothic" w:hAnsi="Century Gothic"/>
          <w:sz w:val="20"/>
          <w:szCs w:val="20"/>
        </w:rPr>
        <w:t xml:space="preserve"> secondary coverage of pro, minor pro </w:t>
      </w:r>
      <w:r>
        <w:rPr>
          <w:rFonts w:ascii="Century Gothic" w:hAnsi="Century Gothic"/>
          <w:sz w:val="20"/>
          <w:szCs w:val="20"/>
        </w:rPr>
        <w:t xml:space="preserve">and junior hockey. The show </w:t>
      </w:r>
      <w:r w:rsidR="00B117D4" w:rsidRPr="00B117D4">
        <w:rPr>
          <w:rFonts w:ascii="Century Gothic" w:hAnsi="Century Gothic"/>
          <w:sz w:val="20"/>
          <w:szCs w:val="20"/>
        </w:rPr>
        <w:t>feature</w:t>
      </w:r>
      <w:r>
        <w:rPr>
          <w:rFonts w:ascii="Century Gothic" w:hAnsi="Century Gothic"/>
          <w:sz w:val="20"/>
          <w:szCs w:val="20"/>
        </w:rPr>
        <w:t>s</w:t>
      </w:r>
      <w:r w:rsidR="00B117D4" w:rsidRPr="00B117D4">
        <w:rPr>
          <w:rFonts w:ascii="Century Gothic" w:hAnsi="Century Gothic"/>
          <w:sz w:val="20"/>
          <w:szCs w:val="20"/>
        </w:rPr>
        <w:t xml:space="preserve"> game recaps, scoring summaries, panel discussions, interviews &amp; pre</w:t>
      </w:r>
      <w:r w:rsidR="00B117D4">
        <w:rPr>
          <w:rFonts w:ascii="Century Gothic" w:hAnsi="Century Gothic"/>
          <w:sz w:val="20"/>
          <w:szCs w:val="20"/>
        </w:rPr>
        <w:t>-produced pieces.</w:t>
      </w:r>
      <w:r>
        <w:rPr>
          <w:rFonts w:ascii="Century Gothic" w:hAnsi="Century Gothic"/>
          <w:sz w:val="20"/>
          <w:szCs w:val="20"/>
        </w:rPr>
        <w:t xml:space="preserve"> The show will be aired in two forms: weekly audio podcast &amp; monthly video webcast.</w:t>
      </w:r>
    </w:p>
    <w:p w14:paraId="4D7DE0E1" w14:textId="77777777" w:rsidR="00B117D4" w:rsidRDefault="00B117D4" w:rsidP="000C3678">
      <w:pPr>
        <w:rPr>
          <w:rFonts w:ascii="Century Gothic" w:hAnsi="Century Gothic"/>
          <w:sz w:val="20"/>
          <w:szCs w:val="20"/>
        </w:rPr>
      </w:pPr>
    </w:p>
    <w:p w14:paraId="6BBF97D7" w14:textId="21D9CD70" w:rsidR="000C3678" w:rsidRPr="00B117D4" w:rsidRDefault="00B117D4" w:rsidP="000C36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show will be </w:t>
      </w:r>
      <w:r w:rsidR="0055254F">
        <w:rPr>
          <w:rFonts w:ascii="Century Gothic" w:hAnsi="Century Gothic"/>
          <w:sz w:val="20"/>
          <w:szCs w:val="20"/>
        </w:rPr>
        <w:t xml:space="preserve">listened to and/or </w:t>
      </w:r>
      <w:r>
        <w:rPr>
          <w:rFonts w:ascii="Century Gothic" w:hAnsi="Century Gothic"/>
          <w:sz w:val="20"/>
          <w:szCs w:val="20"/>
        </w:rPr>
        <w:t xml:space="preserve">viewed by </w:t>
      </w:r>
      <w:r w:rsidR="0055254F">
        <w:rPr>
          <w:rFonts w:ascii="Century Gothic" w:hAnsi="Century Gothic"/>
          <w:sz w:val="20"/>
          <w:szCs w:val="20"/>
        </w:rPr>
        <w:t xml:space="preserve">potentially </w:t>
      </w:r>
      <w:r>
        <w:rPr>
          <w:rFonts w:ascii="Century Gothic" w:hAnsi="Century Gothic"/>
          <w:sz w:val="20"/>
          <w:szCs w:val="20"/>
        </w:rPr>
        <w:t>thousands of Bay Area hockey players, parents and administrators and provides a fantastic a</w:t>
      </w:r>
      <w:r w:rsidRPr="00B117D4">
        <w:rPr>
          <w:rFonts w:ascii="Century Gothic" w:hAnsi="Century Gothic"/>
          <w:sz w:val="20"/>
          <w:szCs w:val="20"/>
        </w:rPr>
        <w:t xml:space="preserve">dvertising opportunity for </w:t>
      </w:r>
      <w:r>
        <w:rPr>
          <w:rFonts w:ascii="Century Gothic" w:hAnsi="Century Gothic"/>
          <w:sz w:val="20"/>
          <w:szCs w:val="20"/>
        </w:rPr>
        <w:t>local bus</w:t>
      </w:r>
      <w:r w:rsidR="009C4E4E">
        <w:rPr>
          <w:rFonts w:ascii="Century Gothic" w:hAnsi="Century Gothic"/>
          <w:sz w:val="20"/>
          <w:szCs w:val="20"/>
        </w:rPr>
        <w:t>inesses.</w:t>
      </w:r>
    </w:p>
    <w:p w14:paraId="28392125" w14:textId="77777777" w:rsidR="00B117D4" w:rsidRDefault="00B117D4" w:rsidP="000C3678"/>
    <w:p w14:paraId="2CDC56DB" w14:textId="4D414B01" w:rsidR="00330DF6" w:rsidRPr="00D44436" w:rsidRDefault="00D44436" w:rsidP="00D44436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ADVERTISING OPPORTUNITIES</w:t>
      </w:r>
      <w:r w:rsidR="00B117D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 xml:space="preserve"> (price listed per episode)</w:t>
      </w:r>
    </w:p>
    <w:p w14:paraId="15ABA06F" w14:textId="7A05E189" w:rsidR="00B117D4" w:rsidRPr="00B117D4" w:rsidRDefault="00B117D4" w:rsidP="00B117D4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ON-AIR PROMO (100 WORDS):</w:t>
      </w:r>
      <w:r>
        <w:rPr>
          <w:rFonts w:ascii="Century Gothic" w:hAnsi="Century Gothic"/>
          <w:sz w:val="20"/>
          <w:szCs w:val="20"/>
        </w:rPr>
        <w:t xml:space="preserve"> </w:t>
      </w:r>
      <w:r w:rsidR="0055254F">
        <w:rPr>
          <w:rFonts w:ascii="Century Gothic" w:hAnsi="Century Gothic"/>
          <w:sz w:val="20"/>
          <w:szCs w:val="20"/>
        </w:rPr>
        <w:t>Ad</w:t>
      </w:r>
      <w:r>
        <w:rPr>
          <w:rFonts w:ascii="Century Gothic" w:hAnsi="Century Gothic"/>
          <w:sz w:val="20"/>
          <w:szCs w:val="20"/>
        </w:rPr>
        <w:t xml:space="preserve"> read by on-air talent once per show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</w:t>
      </w:r>
      <w:r w:rsidRPr="00B117D4">
        <w:rPr>
          <w:rFonts w:ascii="Century Gothic" w:hAnsi="Century Gothic"/>
          <w:color w:val="FFFFFF" w:themeColor="background1"/>
          <w:sz w:val="20"/>
          <w:szCs w:val="20"/>
        </w:rPr>
        <w:t>_</w:t>
      </w:r>
      <w:r w:rsidR="0055254F">
        <w:rPr>
          <w:rFonts w:ascii="Century Gothic" w:hAnsi="Century Gothic"/>
          <w:sz w:val="20"/>
          <w:szCs w:val="20"/>
        </w:rPr>
        <w:t>25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743673A0" w14:textId="622DA9EC" w:rsidR="00B117D4" w:rsidRDefault="00B117D4" w:rsidP="00B117D4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COMMERCIAL (30 SECONDS):</w:t>
      </w:r>
      <w:r>
        <w:rPr>
          <w:rFonts w:ascii="Century Gothic" w:hAnsi="Century Gothic"/>
          <w:sz w:val="20"/>
          <w:szCs w:val="20"/>
        </w:rPr>
        <w:t xml:space="preserve"> </w:t>
      </w:r>
      <w:r w:rsidR="0055254F">
        <w:rPr>
          <w:rFonts w:ascii="Century Gothic" w:hAnsi="Century Gothic"/>
          <w:sz w:val="20"/>
          <w:szCs w:val="20"/>
        </w:rPr>
        <w:t>Audio/</w:t>
      </w:r>
      <w:r>
        <w:rPr>
          <w:rFonts w:ascii="Century Gothic" w:hAnsi="Century Gothic"/>
          <w:sz w:val="20"/>
          <w:szCs w:val="20"/>
        </w:rPr>
        <w:t>Video spot played once per show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</w:t>
      </w:r>
      <w:r w:rsidRPr="00B117D4">
        <w:rPr>
          <w:rFonts w:ascii="Century Gothic" w:hAnsi="Century Gothic"/>
          <w:color w:val="FFFFFF" w:themeColor="background1"/>
          <w:sz w:val="20"/>
          <w:szCs w:val="20"/>
        </w:rPr>
        <w:t>_</w:t>
      </w:r>
      <w:r w:rsidR="0055254F">
        <w:rPr>
          <w:rFonts w:ascii="Century Gothic" w:hAnsi="Century Gothic"/>
          <w:sz w:val="20"/>
          <w:szCs w:val="20"/>
        </w:rPr>
        <w:t>25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67FEAEE5" w14:textId="01FC9B45" w:rsidR="00B117D4" w:rsidRPr="009B6E90" w:rsidRDefault="00B117D4" w:rsidP="00B117D4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COMMERCIAL (60 SECONDS):</w:t>
      </w:r>
      <w:r>
        <w:rPr>
          <w:rFonts w:ascii="Century Gothic" w:hAnsi="Century Gothic"/>
          <w:sz w:val="20"/>
          <w:szCs w:val="20"/>
        </w:rPr>
        <w:t xml:space="preserve"> </w:t>
      </w:r>
      <w:r w:rsidR="0055254F">
        <w:rPr>
          <w:rFonts w:ascii="Century Gothic" w:hAnsi="Century Gothic"/>
          <w:sz w:val="20"/>
          <w:szCs w:val="20"/>
        </w:rPr>
        <w:t>Audio/</w:t>
      </w:r>
      <w:r>
        <w:rPr>
          <w:rFonts w:ascii="Century Gothic" w:hAnsi="Century Gothic"/>
          <w:sz w:val="20"/>
          <w:szCs w:val="20"/>
        </w:rPr>
        <w:t>Video spot played once per show</w:t>
      </w:r>
      <w:r w:rsidRPr="00FE62DD">
        <w:rPr>
          <w:rFonts w:ascii="Century Gothic" w:hAnsi="Century Gothic"/>
          <w:sz w:val="20"/>
          <w:szCs w:val="20"/>
        </w:rPr>
        <w:tab/>
      </w:r>
      <w:r w:rsidR="0055254F" w:rsidRPr="00112981">
        <w:rPr>
          <w:rFonts w:ascii="Century Gothic" w:hAnsi="Century Gothic"/>
          <w:sz w:val="20"/>
          <w:szCs w:val="20"/>
        </w:rPr>
        <w:t>$</w:t>
      </w:r>
      <w:r w:rsidR="0055254F">
        <w:rPr>
          <w:rFonts w:ascii="Century Gothic" w:hAnsi="Century Gothic"/>
          <w:sz w:val="20"/>
          <w:szCs w:val="20"/>
        </w:rPr>
        <w:t xml:space="preserve">   </w:t>
      </w:r>
      <w:r w:rsidR="0055254F" w:rsidRPr="00B117D4">
        <w:rPr>
          <w:rFonts w:ascii="Century Gothic" w:hAnsi="Century Gothic"/>
          <w:color w:val="FFFFFF" w:themeColor="background1"/>
          <w:sz w:val="20"/>
          <w:szCs w:val="20"/>
        </w:rPr>
        <w:t>_</w:t>
      </w:r>
      <w:r w:rsidR="0055254F">
        <w:rPr>
          <w:rFonts w:ascii="Century Gothic" w:hAnsi="Century Gothic"/>
          <w:sz w:val="20"/>
          <w:szCs w:val="20"/>
        </w:rPr>
        <w:t>50</w:t>
      </w:r>
      <w:r w:rsidR="0055254F" w:rsidRPr="00112981">
        <w:rPr>
          <w:rFonts w:ascii="Century Gothic" w:hAnsi="Century Gothic"/>
          <w:sz w:val="20"/>
          <w:szCs w:val="20"/>
        </w:rPr>
        <w:t>.00</w:t>
      </w:r>
    </w:p>
    <w:p w14:paraId="631DEDB5" w14:textId="0EE6B083" w:rsidR="000C3678" w:rsidRDefault="000C3678" w:rsidP="000C3678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0"/>
      <w:r w:rsidRPr="00FE62DD">
        <w:rPr>
          <w:rFonts w:ascii="Century Gothic" w:hAnsi="Century Gothic"/>
          <w:sz w:val="20"/>
          <w:szCs w:val="20"/>
        </w:rPr>
        <w:t xml:space="preserve"> </w:t>
      </w:r>
      <w:r w:rsidR="003E6D33" w:rsidRPr="003E6D33">
        <w:rPr>
          <w:rFonts w:ascii="Century Gothic" w:hAnsi="Century Gothic"/>
          <w:sz w:val="20"/>
          <w:szCs w:val="20"/>
          <w:u w:val="single"/>
        </w:rPr>
        <w:t>BOTTOM LINE TICKER</w:t>
      </w:r>
      <w:r>
        <w:rPr>
          <w:rFonts w:ascii="Century Gothic" w:hAnsi="Century Gothic"/>
          <w:sz w:val="20"/>
          <w:szCs w:val="20"/>
          <w:u w:val="single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9B6E90">
        <w:rPr>
          <w:rFonts w:ascii="Century Gothic" w:hAnsi="Century Gothic"/>
          <w:sz w:val="20"/>
          <w:szCs w:val="20"/>
        </w:rPr>
        <w:t>Lower 3</w:t>
      </w:r>
      <w:r w:rsidR="009B6E90" w:rsidRPr="009B6E90">
        <w:rPr>
          <w:rFonts w:ascii="Century Gothic" w:hAnsi="Century Gothic"/>
          <w:sz w:val="20"/>
          <w:szCs w:val="20"/>
          <w:vertAlign w:val="superscript"/>
        </w:rPr>
        <w:t>rd</w:t>
      </w:r>
      <w:r w:rsidR="009B6E90">
        <w:rPr>
          <w:rFonts w:ascii="Century Gothic" w:hAnsi="Century Gothic"/>
          <w:sz w:val="20"/>
          <w:szCs w:val="20"/>
        </w:rPr>
        <w:t xml:space="preserve"> </w:t>
      </w:r>
      <w:r w:rsidR="003E6D33">
        <w:rPr>
          <w:rFonts w:ascii="Century Gothic" w:hAnsi="Century Gothic"/>
          <w:sz w:val="20"/>
          <w:szCs w:val="20"/>
        </w:rPr>
        <w:t>graphic</w:t>
      </w:r>
      <w:r w:rsidR="009B6E90">
        <w:rPr>
          <w:rFonts w:ascii="Century Gothic" w:hAnsi="Century Gothic"/>
          <w:sz w:val="20"/>
          <w:szCs w:val="20"/>
        </w:rPr>
        <w:t xml:space="preserve"> </w:t>
      </w:r>
      <w:r w:rsidR="0009755D">
        <w:rPr>
          <w:rFonts w:ascii="Century Gothic" w:hAnsi="Century Gothic"/>
          <w:sz w:val="20"/>
          <w:szCs w:val="20"/>
        </w:rPr>
        <w:t xml:space="preserve">displayed </w:t>
      </w:r>
      <w:r w:rsidR="009B6E90">
        <w:rPr>
          <w:rFonts w:ascii="Century Gothic" w:hAnsi="Century Gothic"/>
          <w:sz w:val="20"/>
          <w:szCs w:val="20"/>
        </w:rPr>
        <w:t>along</w:t>
      </w:r>
      <w:r w:rsidR="0009755D">
        <w:rPr>
          <w:rFonts w:ascii="Century Gothic" w:hAnsi="Century Gothic"/>
          <w:sz w:val="20"/>
          <w:szCs w:val="20"/>
        </w:rPr>
        <w:t xml:space="preserve">side </w:t>
      </w:r>
      <w:r w:rsidR="009B6E90">
        <w:rPr>
          <w:rFonts w:ascii="Century Gothic" w:hAnsi="Century Gothic"/>
          <w:sz w:val="20"/>
          <w:szCs w:val="20"/>
        </w:rPr>
        <w:t>stats/scores for entire show</w:t>
      </w:r>
      <w:r w:rsidRPr="00FE62DD">
        <w:rPr>
          <w:rFonts w:ascii="Century Gothic" w:hAnsi="Century Gothic"/>
          <w:sz w:val="20"/>
          <w:szCs w:val="20"/>
        </w:rPr>
        <w:tab/>
      </w:r>
      <w:r w:rsidR="00B117D4" w:rsidRPr="00112981">
        <w:rPr>
          <w:rFonts w:ascii="Century Gothic" w:hAnsi="Century Gothic"/>
          <w:sz w:val="20"/>
          <w:szCs w:val="20"/>
        </w:rPr>
        <w:t>$</w:t>
      </w:r>
      <w:r w:rsidR="00B117D4">
        <w:rPr>
          <w:rFonts w:ascii="Century Gothic" w:hAnsi="Century Gothic"/>
          <w:sz w:val="20"/>
          <w:szCs w:val="20"/>
        </w:rPr>
        <w:t xml:space="preserve">   </w:t>
      </w:r>
      <w:r w:rsidR="00B117D4" w:rsidRPr="00B117D4">
        <w:rPr>
          <w:rFonts w:ascii="Century Gothic" w:hAnsi="Century Gothic"/>
          <w:color w:val="FFFFFF" w:themeColor="background1"/>
          <w:sz w:val="20"/>
          <w:szCs w:val="20"/>
        </w:rPr>
        <w:t>_</w:t>
      </w:r>
      <w:r w:rsidR="0055254F">
        <w:rPr>
          <w:rFonts w:ascii="Century Gothic" w:hAnsi="Century Gothic"/>
          <w:sz w:val="20"/>
          <w:szCs w:val="20"/>
        </w:rPr>
        <w:t>2</w:t>
      </w:r>
      <w:r w:rsidR="00B117D4">
        <w:rPr>
          <w:rFonts w:ascii="Century Gothic" w:hAnsi="Century Gothic"/>
          <w:sz w:val="20"/>
          <w:szCs w:val="20"/>
        </w:rPr>
        <w:t>5</w:t>
      </w:r>
      <w:r w:rsidR="00B117D4" w:rsidRPr="00112981">
        <w:rPr>
          <w:rFonts w:ascii="Century Gothic" w:hAnsi="Century Gothic"/>
          <w:sz w:val="20"/>
          <w:szCs w:val="20"/>
        </w:rPr>
        <w:t>.00</w:t>
      </w:r>
    </w:p>
    <w:p w14:paraId="294B37B2" w14:textId="4A395BEF" w:rsidR="009B6E90" w:rsidRPr="00B117D4" w:rsidRDefault="00030831" w:rsidP="00B117D4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 w:rsidR="009B6E90">
        <w:rPr>
          <w:rFonts w:ascii="Century Gothic" w:hAnsi="Century Gothic"/>
          <w:sz w:val="20"/>
          <w:szCs w:val="20"/>
          <w:u w:val="single"/>
        </w:rPr>
        <w:t>EPISODE SPONSOR</w:t>
      </w:r>
      <w:r>
        <w:rPr>
          <w:rFonts w:ascii="Century Gothic" w:hAnsi="Century Gothic"/>
          <w:sz w:val="20"/>
          <w:szCs w:val="20"/>
          <w:u w:val="single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9B6E90">
        <w:rPr>
          <w:rFonts w:ascii="Century Gothic" w:hAnsi="Century Gothic"/>
          <w:sz w:val="20"/>
          <w:szCs w:val="20"/>
        </w:rPr>
        <w:t xml:space="preserve">“Presenting” </w:t>
      </w:r>
      <w:r w:rsidR="0055254F">
        <w:rPr>
          <w:rFonts w:ascii="Century Gothic" w:hAnsi="Century Gothic"/>
          <w:sz w:val="20"/>
          <w:szCs w:val="20"/>
        </w:rPr>
        <w:t>sponsor of an entire show</w:t>
      </w:r>
      <w:r w:rsidRPr="00FE62DD">
        <w:rPr>
          <w:rFonts w:ascii="Century Gothic" w:hAnsi="Century Gothic"/>
          <w:sz w:val="20"/>
          <w:szCs w:val="20"/>
        </w:rPr>
        <w:tab/>
      </w:r>
      <w:r w:rsidR="0055254F" w:rsidRPr="00112981">
        <w:rPr>
          <w:rFonts w:ascii="Century Gothic" w:hAnsi="Century Gothic"/>
          <w:sz w:val="20"/>
          <w:szCs w:val="20"/>
        </w:rPr>
        <w:t>$</w:t>
      </w:r>
      <w:r w:rsidR="0055254F">
        <w:rPr>
          <w:rFonts w:ascii="Century Gothic" w:hAnsi="Century Gothic"/>
          <w:sz w:val="20"/>
          <w:szCs w:val="20"/>
        </w:rPr>
        <w:t xml:space="preserve">   </w:t>
      </w:r>
      <w:r w:rsidR="0055254F" w:rsidRPr="00B117D4">
        <w:rPr>
          <w:rFonts w:ascii="Century Gothic" w:hAnsi="Century Gothic"/>
          <w:color w:val="FFFFFF" w:themeColor="background1"/>
          <w:sz w:val="20"/>
          <w:szCs w:val="20"/>
        </w:rPr>
        <w:t>_</w:t>
      </w:r>
      <w:r w:rsidR="0055254F">
        <w:rPr>
          <w:rFonts w:ascii="Century Gothic" w:hAnsi="Century Gothic"/>
          <w:sz w:val="20"/>
          <w:szCs w:val="20"/>
        </w:rPr>
        <w:t>25</w:t>
      </w:r>
      <w:r w:rsidR="0055254F" w:rsidRPr="00112981">
        <w:rPr>
          <w:rFonts w:ascii="Century Gothic" w:hAnsi="Century Gothic"/>
          <w:sz w:val="20"/>
          <w:szCs w:val="20"/>
        </w:rPr>
        <w:t>.00</w:t>
      </w:r>
    </w:p>
    <w:p w14:paraId="6AF20307" w14:textId="2BA23CAB" w:rsidR="00DA48B0" w:rsidRDefault="00FB33ED" w:rsidP="00FB33ED">
      <w:pPr>
        <w:jc w:val="center"/>
        <w:rPr>
          <w:rFonts w:ascii="Century Gothic" w:hAnsi="Century Gothic" w:cs="Calibri"/>
          <w:iCs/>
          <w:sz w:val="18"/>
          <w:szCs w:val="18"/>
        </w:rPr>
      </w:pPr>
      <w:r>
        <w:rPr>
          <w:rFonts w:ascii="Century Gothic" w:hAnsi="Century Gothic" w:cs="Calibri"/>
          <w:b/>
          <w:iCs/>
          <w:sz w:val="18"/>
          <w:szCs w:val="18"/>
        </w:rPr>
        <w:t>MULTI-</w:t>
      </w:r>
      <w:r w:rsidR="00D44436">
        <w:rPr>
          <w:rFonts w:ascii="Century Gothic" w:hAnsi="Century Gothic" w:cs="Calibri"/>
          <w:b/>
          <w:iCs/>
          <w:sz w:val="18"/>
          <w:szCs w:val="18"/>
        </w:rPr>
        <w:t>SHOW</w:t>
      </w:r>
      <w:r>
        <w:rPr>
          <w:rFonts w:ascii="Century Gothic" w:hAnsi="Century Gothic" w:cs="Calibri"/>
          <w:b/>
          <w:iCs/>
          <w:sz w:val="18"/>
          <w:szCs w:val="18"/>
        </w:rPr>
        <w:t xml:space="preserve"> DISCOUNTS:</w:t>
      </w:r>
      <w:r w:rsidR="00D44436">
        <w:rPr>
          <w:rFonts w:ascii="Century Gothic" w:hAnsi="Century Gothic" w:cs="Calibri"/>
          <w:iCs/>
          <w:sz w:val="18"/>
          <w:szCs w:val="18"/>
        </w:rPr>
        <w:t xml:space="preserve"> 2</w:t>
      </w:r>
      <w:r>
        <w:rPr>
          <w:rFonts w:ascii="Century Gothic" w:hAnsi="Century Gothic" w:cs="Calibri"/>
          <w:iCs/>
          <w:sz w:val="18"/>
          <w:szCs w:val="18"/>
        </w:rPr>
        <w:t xml:space="preserve"> </w:t>
      </w:r>
      <w:r w:rsidR="00B117D4">
        <w:rPr>
          <w:rFonts w:ascii="Century Gothic" w:hAnsi="Century Gothic" w:cs="Calibri"/>
          <w:iCs/>
          <w:sz w:val="18"/>
          <w:szCs w:val="18"/>
        </w:rPr>
        <w:t>Shows</w:t>
      </w:r>
      <w:r w:rsidR="00D44436">
        <w:rPr>
          <w:rFonts w:ascii="Century Gothic" w:hAnsi="Century Gothic" w:cs="Calibri"/>
          <w:iCs/>
          <w:sz w:val="18"/>
          <w:szCs w:val="18"/>
        </w:rPr>
        <w:t xml:space="preserve"> = 10% discount, 4</w:t>
      </w:r>
      <w:r w:rsidR="00501C66">
        <w:rPr>
          <w:rFonts w:ascii="Century Gothic" w:hAnsi="Century Gothic" w:cs="Calibri"/>
          <w:iCs/>
          <w:sz w:val="18"/>
          <w:szCs w:val="18"/>
        </w:rPr>
        <w:t xml:space="preserve"> </w:t>
      </w:r>
      <w:r w:rsidR="00B117D4">
        <w:rPr>
          <w:rFonts w:ascii="Century Gothic" w:hAnsi="Century Gothic" w:cs="Calibri"/>
          <w:iCs/>
          <w:sz w:val="18"/>
          <w:szCs w:val="18"/>
        </w:rPr>
        <w:t>Shows</w:t>
      </w:r>
      <w:r w:rsidR="00D44436">
        <w:rPr>
          <w:rFonts w:ascii="Century Gothic" w:hAnsi="Century Gothic" w:cs="Calibri"/>
          <w:iCs/>
          <w:sz w:val="18"/>
          <w:szCs w:val="18"/>
        </w:rPr>
        <w:t xml:space="preserve"> = 20</w:t>
      </w:r>
      <w:r w:rsidR="00501C66">
        <w:rPr>
          <w:rFonts w:ascii="Century Gothic" w:hAnsi="Century Gothic" w:cs="Calibri"/>
          <w:iCs/>
          <w:sz w:val="18"/>
          <w:szCs w:val="18"/>
        </w:rPr>
        <w:t xml:space="preserve">% discount, </w:t>
      </w:r>
      <w:r w:rsidR="00D44436">
        <w:rPr>
          <w:rFonts w:ascii="Century Gothic" w:hAnsi="Century Gothic" w:cs="Calibri"/>
          <w:iCs/>
          <w:sz w:val="18"/>
          <w:szCs w:val="18"/>
        </w:rPr>
        <w:t xml:space="preserve">8+ </w:t>
      </w:r>
      <w:r w:rsidR="00B117D4">
        <w:rPr>
          <w:rFonts w:ascii="Century Gothic" w:hAnsi="Century Gothic" w:cs="Calibri"/>
          <w:iCs/>
          <w:sz w:val="18"/>
          <w:szCs w:val="18"/>
        </w:rPr>
        <w:t>Shows</w:t>
      </w:r>
      <w:r w:rsidR="00D44436">
        <w:rPr>
          <w:rFonts w:ascii="Century Gothic" w:hAnsi="Century Gothic" w:cs="Calibri"/>
          <w:iCs/>
          <w:sz w:val="18"/>
          <w:szCs w:val="18"/>
        </w:rPr>
        <w:t xml:space="preserve"> = 30</w:t>
      </w:r>
      <w:r w:rsidRPr="00504F10">
        <w:rPr>
          <w:rFonts w:ascii="Century Gothic" w:hAnsi="Century Gothic" w:cs="Calibri"/>
          <w:iCs/>
          <w:sz w:val="18"/>
          <w:szCs w:val="18"/>
        </w:rPr>
        <w:t>% discount</w:t>
      </w:r>
    </w:p>
    <w:p w14:paraId="6BD92C50" w14:textId="77777777" w:rsidR="00DC6B47" w:rsidRDefault="00DC6B47" w:rsidP="00EF3BFE">
      <w:pPr>
        <w:rPr>
          <w:sz w:val="22"/>
          <w:szCs w:val="22"/>
        </w:rPr>
      </w:pPr>
    </w:p>
    <w:p w14:paraId="50888594" w14:textId="2BBD57AA" w:rsidR="00D159ED" w:rsidRPr="00D159ED" w:rsidRDefault="00D159ED" w:rsidP="00D159E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NOTES</w:t>
      </w:r>
    </w:p>
    <w:p w14:paraId="24AD22E1" w14:textId="1A8079F7" w:rsidR="00B117D4" w:rsidRDefault="00B117D4" w:rsidP="00D44436">
      <w:pPr>
        <w:pStyle w:val="ListParagraph"/>
        <w:numPr>
          <w:ilvl w:val="0"/>
          <w:numId w:val="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All graphics and video spots must be supplied by advertiser</w:t>
      </w:r>
      <w:proofErr w:type="gramEnd"/>
      <w:r>
        <w:rPr>
          <w:sz w:val="22"/>
          <w:szCs w:val="22"/>
        </w:rPr>
        <w:t>. If desired, we are capable of producing commercials for the advertiser for an additional fee.</w:t>
      </w:r>
    </w:p>
    <w:p w14:paraId="5269DBAA" w14:textId="7B6A1295" w:rsidR="00D44436" w:rsidRDefault="00D44436" w:rsidP="00D4443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Please supply all </w:t>
      </w:r>
      <w:r w:rsidR="00B117D4">
        <w:rPr>
          <w:sz w:val="22"/>
          <w:szCs w:val="22"/>
        </w:rPr>
        <w:t xml:space="preserve">finished </w:t>
      </w:r>
      <w:r>
        <w:rPr>
          <w:sz w:val="22"/>
          <w:szCs w:val="22"/>
        </w:rPr>
        <w:t xml:space="preserve">artwork and video files at least </w:t>
      </w:r>
      <w:r w:rsidR="00262701">
        <w:rPr>
          <w:sz w:val="22"/>
          <w:szCs w:val="22"/>
        </w:rPr>
        <w:t>one (1) week</w:t>
      </w:r>
      <w:r>
        <w:rPr>
          <w:sz w:val="22"/>
          <w:szCs w:val="22"/>
        </w:rPr>
        <w:t xml:space="preserve"> in advance of show date.</w:t>
      </w:r>
    </w:p>
    <w:p w14:paraId="73C2C2A8" w14:textId="03EB239F" w:rsidR="00DC6B47" w:rsidRDefault="00D44436" w:rsidP="00D4443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File Formats – </w:t>
      </w:r>
      <w:r w:rsidR="0055254F">
        <w:rPr>
          <w:sz w:val="22"/>
          <w:szCs w:val="22"/>
        </w:rPr>
        <w:t xml:space="preserve">Audio: .MP3, .WAV; </w:t>
      </w:r>
      <w:r>
        <w:rPr>
          <w:sz w:val="22"/>
          <w:szCs w:val="22"/>
        </w:rPr>
        <w:t>Graphics: .JPG, .GIF, or .PNG; Video: .MOV or .MP4</w:t>
      </w:r>
    </w:p>
    <w:p w14:paraId="4A0339BB" w14:textId="77777777" w:rsidR="00D12DA9" w:rsidRDefault="00D12DA9" w:rsidP="0055254F">
      <w:pPr>
        <w:pStyle w:val="TOC1"/>
        <w:jc w:val="center"/>
        <w:rPr>
          <w:rFonts w:ascii="Century Gothic" w:hAnsi="Century Gothic"/>
          <w:sz w:val="20"/>
          <w:szCs w:val="20"/>
        </w:rPr>
      </w:pPr>
    </w:p>
    <w:p w14:paraId="05A79BEC" w14:textId="2A7B95B1" w:rsidR="00FF6289" w:rsidRPr="00FF6289" w:rsidRDefault="00FF6289" w:rsidP="00FF628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ORDER SUMMARY</w:t>
      </w:r>
    </w:p>
    <w:p w14:paraId="2A17CE27" w14:textId="334FAB90" w:rsidR="00FB33ED" w:rsidRDefault="00FF6289" w:rsidP="00B117D4">
      <w:pPr>
        <w:pStyle w:val="TOC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SUBTOTAL: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 w:rsidR="00B117D4">
        <w:rPr>
          <w:rFonts w:ascii="Century Gothic" w:hAnsi="Century Gothic"/>
          <w:sz w:val="20"/>
          <w:szCs w:val="20"/>
        </w:rPr>
        <w:fldChar w:fldCharType="begin">
          <w:ffData>
            <w:name w:val="Sub1"/>
            <w:enabled/>
            <w:calcOnExit/>
            <w:textInput>
              <w:type w:val="number"/>
              <w:default w:val="0.00"/>
              <w:format w:val="0.00"/>
            </w:textInput>
          </w:ffData>
        </w:fldChar>
      </w:r>
      <w:bookmarkStart w:id="1" w:name="Sub1"/>
      <w:r w:rsidR="00B117D4">
        <w:rPr>
          <w:rFonts w:ascii="Century Gothic" w:hAnsi="Century Gothic"/>
          <w:sz w:val="20"/>
          <w:szCs w:val="20"/>
        </w:rPr>
        <w:instrText xml:space="preserve"> FORMTEXT </w:instrText>
      </w:r>
      <w:r w:rsidR="00B117D4">
        <w:rPr>
          <w:rFonts w:ascii="Century Gothic" w:hAnsi="Century Gothic"/>
          <w:sz w:val="20"/>
          <w:szCs w:val="20"/>
        </w:rPr>
      </w:r>
      <w:r w:rsidR="00B117D4">
        <w:rPr>
          <w:rFonts w:ascii="Century Gothic" w:hAnsi="Century Gothic"/>
          <w:sz w:val="20"/>
          <w:szCs w:val="20"/>
        </w:rPr>
        <w:fldChar w:fldCharType="separate"/>
      </w:r>
      <w:bookmarkStart w:id="2" w:name="_GoBack"/>
      <w:r w:rsidR="00DC6B47" w:rsidRPr="00DC6B47">
        <w:rPr>
          <w:rFonts w:ascii="Century Gothic" w:hAnsi="Century Gothic"/>
          <w:noProof/>
          <w:sz w:val="20"/>
          <w:szCs w:val="20"/>
        </w:rPr>
        <w:t>0.00</w:t>
      </w:r>
      <w:bookmarkEnd w:id="2"/>
      <w:r w:rsidR="00B117D4">
        <w:rPr>
          <w:rFonts w:ascii="Century Gothic" w:hAnsi="Century Gothic"/>
          <w:sz w:val="20"/>
          <w:szCs w:val="20"/>
        </w:rPr>
        <w:fldChar w:fldCharType="end"/>
      </w:r>
      <w:bookmarkEnd w:id="1"/>
      <w:r w:rsidR="00B117D4">
        <w:rPr>
          <w:rFonts w:ascii="Century Gothic" w:hAnsi="Century Gothic"/>
          <w:sz w:val="20"/>
          <w:szCs w:val="20"/>
        </w:rPr>
        <w:t xml:space="preserve"> x </w:t>
      </w:r>
      <w:r w:rsidR="00906499">
        <w:rPr>
          <w:rFonts w:ascii="Century Gothic" w:hAnsi="Century Gothic"/>
          <w:sz w:val="20"/>
          <w:szCs w:val="20"/>
        </w:rPr>
        <w:t xml:space="preserve">ADDITIONAL </w:t>
      </w:r>
      <w:r w:rsidR="00B117D4">
        <w:rPr>
          <w:rFonts w:ascii="Century Gothic" w:hAnsi="Century Gothic"/>
          <w:sz w:val="20"/>
          <w:szCs w:val="20"/>
        </w:rPr>
        <w:t>SHOWS</w:t>
      </w:r>
      <w:r w:rsidR="00906499">
        <w:rPr>
          <w:rFonts w:ascii="Century Gothic" w:hAnsi="Century Gothic"/>
          <w:sz w:val="20"/>
          <w:szCs w:val="20"/>
        </w:rPr>
        <w:t xml:space="preserve"> </w:t>
      </w:r>
      <w:r w:rsidR="00FB33ED">
        <w:rPr>
          <w:rFonts w:ascii="Century Gothic" w:hAnsi="Century Gothic"/>
          <w:sz w:val="20"/>
          <w:szCs w:val="20"/>
        </w:rPr>
        <w:t xml:space="preserve">(# </w:t>
      </w:r>
      <w:r w:rsidR="00DC6B47">
        <w:rPr>
          <w:rFonts w:ascii="Century Gothic" w:hAnsi="Century Gothic"/>
          <w:sz w:val="20"/>
          <w:szCs w:val="20"/>
        </w:rPr>
        <w:fldChar w:fldCharType="begin">
          <w:ffData>
            <w:name w:val="Sub2"/>
            <w:enabled/>
            <w:calcOnExit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" w:name="Sub2"/>
      <w:r w:rsidR="00DC6B47">
        <w:rPr>
          <w:rFonts w:ascii="Century Gothic" w:hAnsi="Century Gothic"/>
          <w:sz w:val="20"/>
          <w:szCs w:val="20"/>
        </w:rPr>
        <w:instrText xml:space="preserve"> FORMTEXT </w:instrText>
      </w:r>
      <w:r w:rsidR="00DC6B47">
        <w:rPr>
          <w:rFonts w:ascii="Century Gothic" w:hAnsi="Century Gothic"/>
          <w:sz w:val="20"/>
          <w:szCs w:val="20"/>
        </w:rPr>
      </w:r>
      <w:r w:rsidR="00DC6B47">
        <w:rPr>
          <w:rFonts w:ascii="Century Gothic" w:hAnsi="Century Gothic"/>
          <w:sz w:val="20"/>
          <w:szCs w:val="20"/>
        </w:rPr>
        <w:fldChar w:fldCharType="separate"/>
      </w:r>
      <w:r w:rsidR="00DC6B47">
        <w:rPr>
          <w:rFonts w:ascii="Century Gothic" w:hAnsi="Century Gothic"/>
          <w:noProof/>
          <w:sz w:val="20"/>
          <w:szCs w:val="20"/>
        </w:rPr>
        <w:t>0</w:t>
      </w:r>
      <w:r w:rsidR="00DC6B47">
        <w:rPr>
          <w:rFonts w:ascii="Century Gothic" w:hAnsi="Century Gothic"/>
          <w:sz w:val="20"/>
          <w:szCs w:val="20"/>
        </w:rPr>
        <w:fldChar w:fldCharType="end"/>
      </w:r>
      <w:bookmarkEnd w:id="3"/>
      <w:proofErr w:type="gramStart"/>
      <w:r w:rsidR="00FB33ED">
        <w:rPr>
          <w:rFonts w:ascii="Century Gothic" w:hAnsi="Century Gothic"/>
          <w:sz w:val="20"/>
          <w:szCs w:val="20"/>
        </w:rPr>
        <w:t xml:space="preserve"> )</w:t>
      </w:r>
      <w:proofErr w:type="gramEnd"/>
    </w:p>
    <w:p w14:paraId="050294D5" w14:textId="5EA3C235" w:rsidR="00FB33ED" w:rsidRDefault="000725F9" w:rsidP="00FF6289">
      <w:pPr>
        <w:spacing w:before="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PROMO CODE (if applicable)</w:t>
      </w:r>
      <w:r w:rsidR="00FB33ED">
        <w:rPr>
          <w:rFonts w:ascii="Century Gothic" w:hAnsi="Century Gothic"/>
          <w:b/>
          <w:sz w:val="20"/>
          <w:szCs w:val="20"/>
        </w:rPr>
        <w:t xml:space="preserve">: </w:t>
      </w:r>
      <w:r w:rsidR="00FB33ED" w:rsidRPr="000725F9">
        <w:rPr>
          <w:rFonts w:ascii="Century Gothic" w:hAnsi="Century Gothic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33ED" w:rsidRPr="000725F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FB33ED" w:rsidRPr="000725F9">
        <w:rPr>
          <w:rFonts w:ascii="Century Gothic" w:hAnsi="Century Gothic"/>
          <w:b/>
          <w:sz w:val="20"/>
          <w:szCs w:val="20"/>
        </w:rPr>
      </w:r>
      <w:r w:rsidR="00FB33ED" w:rsidRPr="000725F9">
        <w:rPr>
          <w:rFonts w:ascii="Century Gothic" w:hAnsi="Century Gothic"/>
          <w:b/>
          <w:sz w:val="20"/>
          <w:szCs w:val="20"/>
        </w:rPr>
        <w:fldChar w:fldCharType="separate"/>
      </w:r>
      <w:r w:rsidR="00FB33ED" w:rsidRPr="000725F9">
        <w:rPr>
          <w:rFonts w:ascii="Century Gothic" w:hAnsi="Century Gothic"/>
          <w:b/>
          <w:noProof/>
          <w:sz w:val="20"/>
          <w:szCs w:val="20"/>
        </w:rPr>
        <w:t> </w:t>
      </w:r>
      <w:r w:rsidR="00FB33ED" w:rsidRPr="000725F9">
        <w:rPr>
          <w:rFonts w:ascii="Century Gothic" w:hAnsi="Century Gothic"/>
          <w:b/>
          <w:noProof/>
          <w:sz w:val="20"/>
          <w:szCs w:val="20"/>
        </w:rPr>
        <w:t> </w:t>
      </w:r>
      <w:r w:rsidR="00FB33ED" w:rsidRPr="000725F9">
        <w:rPr>
          <w:rFonts w:ascii="Century Gothic" w:hAnsi="Century Gothic"/>
          <w:b/>
          <w:noProof/>
          <w:sz w:val="20"/>
          <w:szCs w:val="20"/>
        </w:rPr>
        <w:t> </w:t>
      </w:r>
      <w:r w:rsidR="00FB33ED" w:rsidRPr="000725F9">
        <w:rPr>
          <w:rFonts w:ascii="Century Gothic" w:hAnsi="Century Gothic"/>
          <w:b/>
          <w:noProof/>
          <w:sz w:val="20"/>
          <w:szCs w:val="20"/>
        </w:rPr>
        <w:t> </w:t>
      </w:r>
      <w:r w:rsidR="00FB33ED" w:rsidRPr="000725F9">
        <w:rPr>
          <w:rFonts w:ascii="Century Gothic" w:hAnsi="Century Gothic"/>
          <w:b/>
          <w:noProof/>
          <w:sz w:val="20"/>
          <w:szCs w:val="20"/>
        </w:rPr>
        <w:t> </w:t>
      </w:r>
      <w:r w:rsidR="00FB33ED" w:rsidRPr="000725F9">
        <w:rPr>
          <w:rFonts w:ascii="Century Gothic" w:hAnsi="Century Gothic"/>
          <w:b/>
          <w:sz w:val="20"/>
          <w:szCs w:val="20"/>
        </w:rPr>
        <w:fldChar w:fldCharType="end"/>
      </w:r>
      <w:r>
        <w:rPr>
          <w:rFonts w:ascii="Century Gothic" w:hAnsi="Century Gothic"/>
          <w:b/>
          <w:sz w:val="20"/>
          <w:szCs w:val="20"/>
        </w:rPr>
        <w:t xml:space="preserve"> / </w:t>
      </w:r>
      <w:r w:rsidR="00FB33ED">
        <w:rPr>
          <w:rFonts w:ascii="Century Gothic" w:hAnsi="Century Gothic"/>
          <w:b/>
          <w:sz w:val="20"/>
          <w:szCs w:val="20"/>
        </w:rPr>
        <w:t>DISCOU</w:t>
      </w:r>
      <w:r w:rsidR="00FB33ED" w:rsidRPr="000725F9">
        <w:rPr>
          <w:rFonts w:ascii="Century Gothic" w:hAnsi="Century Gothic"/>
          <w:b/>
          <w:sz w:val="20"/>
          <w:szCs w:val="20"/>
        </w:rPr>
        <w:t>NT:</w:t>
      </w:r>
      <w:r w:rsidRPr="000725F9">
        <w:rPr>
          <w:rFonts w:ascii="Century Gothic" w:hAnsi="Century Gothic"/>
          <w:b/>
          <w:sz w:val="20"/>
          <w:szCs w:val="20"/>
        </w:rPr>
        <w:t xml:space="preserve"> $ </w:t>
      </w:r>
      <w:r w:rsidR="00B117D4">
        <w:rPr>
          <w:rFonts w:ascii="Century Gothic" w:hAnsi="Century Gothic"/>
          <w:b/>
          <w:sz w:val="20"/>
          <w:szCs w:val="20"/>
        </w:rPr>
        <w:fldChar w:fldCharType="begin">
          <w:ffData>
            <w:name w:val="Sub3"/>
            <w:enabled/>
            <w:calcOnExit/>
            <w:textInput>
              <w:type w:val="number"/>
              <w:default w:val="0.00"/>
              <w:format w:val="0.00"/>
            </w:textInput>
          </w:ffData>
        </w:fldChar>
      </w:r>
      <w:bookmarkStart w:id="4" w:name="Sub3"/>
      <w:r w:rsidR="00B117D4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B117D4">
        <w:rPr>
          <w:rFonts w:ascii="Century Gothic" w:hAnsi="Century Gothic"/>
          <w:b/>
          <w:sz w:val="20"/>
          <w:szCs w:val="20"/>
        </w:rPr>
      </w:r>
      <w:r w:rsidR="00B117D4">
        <w:rPr>
          <w:rFonts w:ascii="Century Gothic" w:hAnsi="Century Gothic"/>
          <w:b/>
          <w:sz w:val="20"/>
          <w:szCs w:val="20"/>
        </w:rPr>
        <w:fldChar w:fldCharType="separate"/>
      </w:r>
      <w:r w:rsidR="00DC6B47">
        <w:rPr>
          <w:rFonts w:ascii="Century Gothic" w:hAnsi="Century Gothic"/>
          <w:b/>
          <w:noProof/>
          <w:sz w:val="20"/>
          <w:szCs w:val="20"/>
        </w:rPr>
        <w:t>0.00</w:t>
      </w:r>
      <w:r w:rsidR="00B117D4">
        <w:rPr>
          <w:rFonts w:ascii="Century Gothic" w:hAnsi="Century Gothic"/>
          <w:b/>
          <w:sz w:val="20"/>
          <w:szCs w:val="20"/>
        </w:rPr>
        <w:fldChar w:fldCharType="end"/>
      </w:r>
      <w:bookmarkEnd w:id="4"/>
    </w:p>
    <w:p w14:paraId="332C5839" w14:textId="7074C770" w:rsidR="00AE4948" w:rsidRDefault="00FB33ED" w:rsidP="00D44436">
      <w:pPr>
        <w:spacing w:before="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0725F9">
        <w:rPr>
          <w:rFonts w:ascii="Century Gothic" w:hAnsi="Century Gothic"/>
          <w:b/>
        </w:rPr>
        <w:t xml:space="preserve">: $ </w:t>
      </w:r>
      <w:r w:rsidR="00DC6B47">
        <w:rPr>
          <w:rFonts w:ascii="Century Gothic" w:hAnsi="Century Gothic"/>
          <w:b/>
        </w:rPr>
        <w:fldChar w:fldCharType="begin">
          <w:ffData>
            <w:name w:val="Text6"/>
            <w:enabled w:val="0"/>
            <w:calcOnExit/>
            <w:textInput>
              <w:type w:val="calculated"/>
              <w:default w:val="=(Sub1+(Sub1*Sub2))-(Sub3)"/>
              <w:format w:val="0.00"/>
            </w:textInput>
          </w:ffData>
        </w:fldChar>
      </w:r>
      <w:bookmarkStart w:id="5" w:name="Text6"/>
      <w:r w:rsidR="00DC6B47">
        <w:rPr>
          <w:rFonts w:ascii="Century Gothic" w:hAnsi="Century Gothic"/>
          <w:b/>
        </w:rPr>
        <w:instrText xml:space="preserve"> FORMTEXT </w:instrText>
      </w:r>
      <w:r w:rsidR="00DC6B47">
        <w:rPr>
          <w:rFonts w:ascii="Century Gothic" w:hAnsi="Century Gothic"/>
          <w:b/>
        </w:rPr>
        <w:fldChar w:fldCharType="begin"/>
      </w:r>
      <w:r w:rsidR="00DC6B47">
        <w:rPr>
          <w:rFonts w:ascii="Century Gothic" w:hAnsi="Century Gothic"/>
          <w:b/>
        </w:rPr>
        <w:instrText xml:space="preserve"> =(Sub1+(Sub1*Sub2))-(Sub3) </w:instrText>
      </w:r>
      <w:r w:rsidR="00DC6B47">
        <w:rPr>
          <w:rFonts w:ascii="Century Gothic" w:hAnsi="Century Gothic"/>
          <w:b/>
        </w:rPr>
        <w:fldChar w:fldCharType="separate"/>
      </w:r>
      <w:r w:rsidR="00DC6B47">
        <w:rPr>
          <w:rFonts w:ascii="Century Gothic" w:hAnsi="Century Gothic"/>
          <w:b/>
          <w:noProof/>
        </w:rPr>
        <w:instrText>0.0</w:instrText>
      </w:r>
      <w:r w:rsidR="00DC6B47">
        <w:rPr>
          <w:rFonts w:ascii="Century Gothic" w:hAnsi="Century Gothic"/>
          <w:b/>
        </w:rPr>
        <w:fldChar w:fldCharType="end"/>
      </w:r>
      <w:r w:rsidR="00DC6B47">
        <w:rPr>
          <w:rFonts w:ascii="Century Gothic" w:hAnsi="Century Gothic"/>
          <w:b/>
        </w:rPr>
      </w:r>
      <w:r w:rsidR="00DC6B47">
        <w:rPr>
          <w:rFonts w:ascii="Century Gothic" w:hAnsi="Century Gothic"/>
          <w:b/>
        </w:rPr>
        <w:fldChar w:fldCharType="separate"/>
      </w:r>
      <w:r w:rsidR="00DC6B47">
        <w:rPr>
          <w:rFonts w:ascii="Century Gothic" w:hAnsi="Century Gothic"/>
          <w:b/>
          <w:noProof/>
        </w:rPr>
        <w:t>0.00</w:t>
      </w:r>
      <w:r w:rsidR="00DC6B47">
        <w:rPr>
          <w:rFonts w:ascii="Century Gothic" w:hAnsi="Century Gothic"/>
          <w:b/>
        </w:rPr>
        <w:fldChar w:fldCharType="end"/>
      </w:r>
      <w:bookmarkEnd w:id="5"/>
    </w:p>
    <w:p w14:paraId="790F3648" w14:textId="77777777" w:rsidR="00D44436" w:rsidRPr="00D44436" w:rsidRDefault="00D44436" w:rsidP="00D44436">
      <w:pPr>
        <w:spacing w:before="60"/>
        <w:jc w:val="center"/>
        <w:rPr>
          <w:rFonts w:ascii="Century Gothic" w:hAnsi="Century Gothic"/>
          <w:b/>
        </w:rPr>
      </w:pPr>
    </w:p>
    <w:p w14:paraId="7762B425" w14:textId="77777777" w:rsidR="00E711D6" w:rsidRPr="003F272B" w:rsidRDefault="00E711D6" w:rsidP="00E711D6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20A5DE90" w14:textId="62EA6A8B" w:rsidR="00E711D6" w:rsidRDefault="00E711D6" w:rsidP="00E711D6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6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7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8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>
        <w:rPr>
          <w:rFonts w:ascii="Helvetica" w:hAnsi="Helvetica" w:cs="Helvetica"/>
          <w:noProof/>
        </w:rPr>
        <w:drawing>
          <wp:inline distT="0" distB="0" distL="0" distR="0" wp14:anchorId="7C663095" wp14:editId="3712AFAE">
            <wp:extent cx="1442720" cy="2641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FC2D" w14:textId="77777777" w:rsidR="00E711D6" w:rsidRPr="009C6981" w:rsidRDefault="00E711D6" w:rsidP="00E711D6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9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0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0"/>
      <w:r>
        <w:rPr>
          <w:rFonts w:ascii="Century Gothic" w:hAnsi="Century Gothic" w:cs="Calibri"/>
          <w:iCs/>
          <w:sz w:val="20"/>
          <w:szCs w:val="20"/>
        </w:rPr>
        <w:tab/>
      </w:r>
      <w:r>
        <w:rPr>
          <w:rFonts w:ascii="Century Gothic" w:hAnsi="Century Gothic" w:cs="Calibri"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562E7FE9" w14:textId="77777777" w:rsidR="0041499D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1"/>
      <w:r w:rsidR="0041499D">
        <w:rPr>
          <w:rFonts w:ascii="Century Gothic" w:hAnsi="Century Gothic"/>
          <w:b/>
          <w:sz w:val="20"/>
          <w:szCs w:val="20"/>
        </w:rPr>
        <w:tab/>
      </w:r>
    </w:p>
    <w:p w14:paraId="5BF1CD7B" w14:textId="50EDF126" w:rsidR="00E711D6" w:rsidRPr="005D4A2D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2"/>
    </w:p>
    <w:p w14:paraId="6664D779" w14:textId="77777777" w:rsidR="00E711D6" w:rsidRPr="005D4A2D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3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14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4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5"/>
    </w:p>
    <w:p w14:paraId="45AB3D76" w14:textId="0F3DB589" w:rsidR="00E711D6" w:rsidRPr="000729D4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16" w:name="Text1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6"/>
      <w:r w:rsidRPr="005D4A2D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17" w:name="Text19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7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55619F0C" w14:textId="77777777" w:rsidR="00E711D6" w:rsidRPr="00764C03" w:rsidRDefault="00E711D6" w:rsidP="00E711D6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1D1F7EA1" w14:textId="77777777" w:rsidR="00E711D6" w:rsidRPr="000F4838" w:rsidRDefault="00E711D6" w:rsidP="00E711D6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7C665209" w14:textId="76EFCC4D" w:rsidR="00E711D6" w:rsidRPr="00AE4948" w:rsidRDefault="00E711D6" w:rsidP="00AE4948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sectPr w:rsidR="00E711D6" w:rsidRPr="00AE4948" w:rsidSect="00906499">
      <w:foot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66D2" w14:textId="77777777" w:rsidR="00397F54" w:rsidRDefault="00397F54" w:rsidP="00213C26">
      <w:r>
        <w:separator/>
      </w:r>
    </w:p>
  </w:endnote>
  <w:endnote w:type="continuationSeparator" w:id="0">
    <w:p w14:paraId="1D221DFB" w14:textId="77777777" w:rsidR="00397F54" w:rsidRDefault="00397F54" w:rsidP="002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AE770" w14:textId="77777777" w:rsidR="00397F54" w:rsidRPr="003E0224" w:rsidRDefault="00397F54" w:rsidP="00213C2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143D5389" w14:textId="77777777" w:rsidR="00397F54" w:rsidRDefault="00397F54" w:rsidP="00213C2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66C1C1C6" w14:textId="77777777" w:rsidR="00397F54" w:rsidRDefault="00397F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24D43" w14:textId="77777777" w:rsidR="00397F54" w:rsidRDefault="00397F54" w:rsidP="00213C26">
      <w:r>
        <w:separator/>
      </w:r>
    </w:p>
  </w:footnote>
  <w:footnote w:type="continuationSeparator" w:id="0">
    <w:p w14:paraId="1589C40C" w14:textId="77777777" w:rsidR="00397F54" w:rsidRDefault="00397F54" w:rsidP="0021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608D"/>
    <w:multiLevelType w:val="hybridMultilevel"/>
    <w:tmpl w:val="8314FE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DB773E"/>
    <w:multiLevelType w:val="hybridMultilevel"/>
    <w:tmpl w:val="C77EB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10F53D4"/>
    <w:multiLevelType w:val="hybridMultilevel"/>
    <w:tmpl w:val="5DD2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267"/>
    <w:multiLevelType w:val="hybridMultilevel"/>
    <w:tmpl w:val="673E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1FC3"/>
    <w:multiLevelType w:val="hybridMultilevel"/>
    <w:tmpl w:val="859E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3C74"/>
    <w:multiLevelType w:val="hybridMultilevel"/>
    <w:tmpl w:val="E1842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3865907"/>
    <w:multiLevelType w:val="hybridMultilevel"/>
    <w:tmpl w:val="680ADA0E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>
    <w:nsid w:val="78674843"/>
    <w:multiLevelType w:val="hybridMultilevel"/>
    <w:tmpl w:val="0302B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FF06EDF"/>
    <w:multiLevelType w:val="hybridMultilevel"/>
    <w:tmpl w:val="7E5E6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43"/>
    <w:rsid w:val="00030831"/>
    <w:rsid w:val="000725F9"/>
    <w:rsid w:val="0009755D"/>
    <w:rsid w:val="000C3678"/>
    <w:rsid w:val="000E07D7"/>
    <w:rsid w:val="000F66EA"/>
    <w:rsid w:val="00140715"/>
    <w:rsid w:val="00193B52"/>
    <w:rsid w:val="00213C26"/>
    <w:rsid w:val="00262701"/>
    <w:rsid w:val="002E5EC4"/>
    <w:rsid w:val="00320FA5"/>
    <w:rsid w:val="003278C8"/>
    <w:rsid w:val="00330DF6"/>
    <w:rsid w:val="00357C4B"/>
    <w:rsid w:val="00397F54"/>
    <w:rsid w:val="003E6D33"/>
    <w:rsid w:val="0041499D"/>
    <w:rsid w:val="00423781"/>
    <w:rsid w:val="00485084"/>
    <w:rsid w:val="00501C66"/>
    <w:rsid w:val="0055254F"/>
    <w:rsid w:val="005605CB"/>
    <w:rsid w:val="00575621"/>
    <w:rsid w:val="005911D3"/>
    <w:rsid w:val="00624B2C"/>
    <w:rsid w:val="006857A2"/>
    <w:rsid w:val="00777F4D"/>
    <w:rsid w:val="007D4D75"/>
    <w:rsid w:val="00876B59"/>
    <w:rsid w:val="008E2E64"/>
    <w:rsid w:val="00901E74"/>
    <w:rsid w:val="00906499"/>
    <w:rsid w:val="00921738"/>
    <w:rsid w:val="009B6E90"/>
    <w:rsid w:val="009C4E4E"/>
    <w:rsid w:val="00A13FFC"/>
    <w:rsid w:val="00A65D25"/>
    <w:rsid w:val="00A87288"/>
    <w:rsid w:val="00AE0E43"/>
    <w:rsid w:val="00AE4948"/>
    <w:rsid w:val="00B117D4"/>
    <w:rsid w:val="00B22990"/>
    <w:rsid w:val="00BA41BB"/>
    <w:rsid w:val="00C9531A"/>
    <w:rsid w:val="00CA679A"/>
    <w:rsid w:val="00D12DA9"/>
    <w:rsid w:val="00D159ED"/>
    <w:rsid w:val="00D44436"/>
    <w:rsid w:val="00D938C3"/>
    <w:rsid w:val="00DA48B0"/>
    <w:rsid w:val="00DC6B47"/>
    <w:rsid w:val="00E26FC7"/>
    <w:rsid w:val="00E711D6"/>
    <w:rsid w:val="00EE4539"/>
    <w:rsid w:val="00EF3BFE"/>
    <w:rsid w:val="00F03C9B"/>
    <w:rsid w:val="00F760BF"/>
    <w:rsid w:val="00FB00D6"/>
    <w:rsid w:val="00FB33ED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78E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26"/>
  </w:style>
  <w:style w:type="paragraph" w:styleId="Footer">
    <w:name w:val="footer"/>
    <w:basedOn w:val="Normal"/>
    <w:link w:val="FooterChar"/>
    <w:unhideWhenUsed/>
    <w:rsid w:val="00213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3C26"/>
  </w:style>
  <w:style w:type="character" w:styleId="Hyperlink">
    <w:name w:val="Hyperlink"/>
    <w:rsid w:val="00213C2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93B52"/>
    <w:pPr>
      <w:tabs>
        <w:tab w:val="right" w:leader="dot" w:pos="9936"/>
      </w:tabs>
    </w:pPr>
    <w:rPr>
      <w:rFonts w:ascii="Cambria" w:eastAsia="Times New Roman" w:hAnsi="Cambria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26"/>
  </w:style>
  <w:style w:type="paragraph" w:styleId="Footer">
    <w:name w:val="footer"/>
    <w:basedOn w:val="Normal"/>
    <w:link w:val="FooterChar"/>
    <w:unhideWhenUsed/>
    <w:rsid w:val="00213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3C26"/>
  </w:style>
  <w:style w:type="character" w:styleId="Hyperlink">
    <w:name w:val="Hyperlink"/>
    <w:rsid w:val="00213C2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93B52"/>
    <w:pPr>
      <w:tabs>
        <w:tab w:val="right" w:leader="dot" w:pos="9936"/>
      </w:tabs>
    </w:pPr>
    <w:rPr>
      <w:rFonts w:ascii="Cambria" w:eastAsia="Times New Roman" w:hAnsi="Cambria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C7366F88-2348-9B45-AC29-3786396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363</Words>
  <Characters>2071</Characters>
  <Application>Microsoft Macintosh Word</Application>
  <DocSecurity>0</DocSecurity>
  <Lines>17</Lines>
  <Paragraphs>4</Paragraphs>
  <ScaleCrop>false</ScaleCrop>
  <Company>Black Dog Enterprises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Dickerson</dc:creator>
  <cp:keywords/>
  <dc:description/>
  <cp:lastModifiedBy>Andrew Dickerson</cp:lastModifiedBy>
  <cp:revision>18</cp:revision>
  <dcterms:created xsi:type="dcterms:W3CDTF">2014-05-21T18:04:00Z</dcterms:created>
  <dcterms:modified xsi:type="dcterms:W3CDTF">2015-03-30T22:33:00Z</dcterms:modified>
</cp:coreProperties>
</file>